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287"/>
      </w:tblGrid>
      <w:tr w:rsidR="00652534" w:rsidRPr="00B32A26" w14:paraId="505FBA67" w14:textId="77777777" w:rsidTr="00652534">
        <w:trPr>
          <w:trHeight w:val="3308"/>
        </w:trPr>
        <w:tc>
          <w:tcPr>
            <w:tcW w:w="4157" w:type="dxa"/>
          </w:tcPr>
          <w:p w14:paraId="1F7F4739" w14:textId="77777777" w:rsidR="00B95FFB" w:rsidRPr="0052532A" w:rsidRDefault="00B95FFB" w:rsidP="0052532A">
            <w:pPr>
              <w:jc w:val="center"/>
              <w:rPr>
                <w:rFonts w:asciiTheme="majorHAnsi" w:hAnsiTheme="majorHAnsi"/>
                <w:i/>
                <w:sz w:val="28"/>
                <w:szCs w:val="28"/>
              </w:rPr>
            </w:pPr>
            <w:bookmarkStart w:id="0" w:name="_GoBack"/>
            <w:bookmarkEnd w:id="0"/>
            <w:r w:rsidRPr="00B32A26">
              <w:rPr>
                <w:noProof/>
                <w:lang w:val="en-US"/>
              </w:rPr>
              <w:drawing>
                <wp:inline distT="0" distB="0" distL="0" distR="0" wp14:anchorId="63639BBE" wp14:editId="409FDFA5">
                  <wp:extent cx="1068277" cy="15917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pilgrim logo in green facing left_edited-1.jpg"/>
                          <pic:cNvPicPr/>
                        </pic:nvPicPr>
                        <pic:blipFill>
                          <a:blip r:embed="rId8">
                            <a:extLst>
                              <a:ext uri="{28A0092B-C50C-407E-A947-70E740481C1C}">
                                <a14:useLocalDpi xmlns:a14="http://schemas.microsoft.com/office/drawing/2010/main" val="0"/>
                              </a:ext>
                            </a:extLst>
                          </a:blip>
                          <a:stretch>
                            <a:fillRect/>
                          </a:stretch>
                        </pic:blipFill>
                        <pic:spPr>
                          <a:xfrm>
                            <a:off x="0" y="0"/>
                            <a:ext cx="1069585" cy="1593683"/>
                          </a:xfrm>
                          <a:prstGeom prst="rect">
                            <a:avLst/>
                          </a:prstGeom>
                        </pic:spPr>
                      </pic:pic>
                    </a:graphicData>
                  </a:graphic>
                </wp:inline>
              </w:drawing>
            </w:r>
            <w:r w:rsidRPr="00B32A26">
              <w:rPr>
                <w:rFonts w:asciiTheme="majorHAnsi" w:hAnsiTheme="majorHAnsi"/>
                <w:i/>
                <w:sz w:val="28"/>
                <w:szCs w:val="28"/>
              </w:rPr>
              <w:t xml:space="preserve"> </w:t>
            </w:r>
            <w:hyperlink r:id="rId9" w:history="1">
              <w:r w:rsidRPr="008978CD">
                <w:rPr>
                  <w:rStyle w:val="Hyperlink"/>
                  <w:rFonts w:asciiTheme="majorHAnsi" w:hAnsiTheme="majorHAnsi"/>
                  <w:i/>
                  <w:sz w:val="28"/>
                  <w:szCs w:val="28"/>
                </w:rPr>
                <w:t>www.northmarstonhistory.org.uk</w:t>
              </w:r>
            </w:hyperlink>
          </w:p>
        </w:tc>
        <w:tc>
          <w:tcPr>
            <w:tcW w:w="4287" w:type="dxa"/>
          </w:tcPr>
          <w:p w14:paraId="70DC1279" w14:textId="77777777" w:rsidR="00B95FFB" w:rsidRPr="002C5391" w:rsidRDefault="00B95FFB" w:rsidP="00C14E35">
            <w:pPr>
              <w:jc w:val="center"/>
              <w:rPr>
                <w:rFonts w:ascii="Abadi MT Condensed Extra Bold" w:hAnsi="Abadi MT Condensed Extra Bold"/>
                <w:i/>
                <w:iCs/>
                <w:sz w:val="72"/>
                <w:szCs w:val="72"/>
              </w:rPr>
            </w:pPr>
            <w:r w:rsidRPr="002C5391">
              <w:rPr>
                <w:rFonts w:asciiTheme="majorHAnsi" w:hAnsiTheme="majorHAnsi"/>
                <w:i/>
                <w:iCs/>
                <w:color w:val="008000"/>
                <w:sz w:val="56"/>
                <w:szCs w:val="56"/>
              </w:rPr>
              <w:t>North Marston History Club</w:t>
            </w:r>
            <w:r w:rsidRPr="002C5391">
              <w:rPr>
                <w:rFonts w:ascii="Abadi MT Condensed Extra Bold" w:hAnsi="Abadi MT Condensed Extra Bold"/>
                <w:i/>
                <w:iCs/>
                <w:sz w:val="72"/>
                <w:szCs w:val="72"/>
              </w:rPr>
              <w:t xml:space="preserve"> </w:t>
            </w:r>
          </w:p>
          <w:p w14:paraId="45BD91B6" w14:textId="77777777" w:rsidR="00B95FFB" w:rsidRPr="002C5391" w:rsidRDefault="00B95FFB" w:rsidP="00C14E35">
            <w:pPr>
              <w:jc w:val="center"/>
              <w:rPr>
                <w:rFonts w:asciiTheme="majorHAnsi" w:hAnsiTheme="majorHAnsi"/>
                <w:i/>
                <w:iCs/>
                <w:color w:val="008000"/>
                <w:sz w:val="56"/>
                <w:szCs w:val="56"/>
              </w:rPr>
            </w:pPr>
            <w:r w:rsidRPr="002C5391">
              <w:rPr>
                <w:rFonts w:ascii="Abadi MT Condensed Extra Bold" w:hAnsi="Abadi MT Condensed Extra Bold"/>
                <w:i/>
                <w:iCs/>
                <w:sz w:val="72"/>
                <w:szCs w:val="72"/>
              </w:rPr>
              <w:t>Newsletter</w:t>
            </w:r>
          </w:p>
          <w:p w14:paraId="148BC05F" w14:textId="46FBEFAB" w:rsidR="00B95FFB" w:rsidRPr="00B32A26" w:rsidRDefault="00A83CB8" w:rsidP="0052532A">
            <w:pPr>
              <w:jc w:val="center"/>
              <w:rPr>
                <w:rFonts w:asciiTheme="majorHAnsi" w:hAnsiTheme="majorHAnsi"/>
                <w:i/>
                <w:sz w:val="40"/>
                <w:szCs w:val="40"/>
              </w:rPr>
            </w:pPr>
            <w:r>
              <w:rPr>
                <w:rFonts w:asciiTheme="majorHAnsi" w:hAnsiTheme="majorHAnsi"/>
                <w:i/>
                <w:noProof/>
                <w:sz w:val="40"/>
                <w:szCs w:val="40"/>
                <w:lang w:val="en-US"/>
              </w:rPr>
              <mc:AlternateContent>
                <mc:Choice Requires="wps">
                  <w:drawing>
                    <wp:anchor distT="0" distB="0" distL="114300" distR="114300" simplePos="0" relativeHeight="251659264" behindDoc="0" locked="0" layoutInCell="1" allowOverlap="1" wp14:anchorId="52F7D8CF" wp14:editId="33EB8FE3">
                      <wp:simplePos x="0" y="0"/>
                      <wp:positionH relativeFrom="column">
                        <wp:posOffset>109855</wp:posOffset>
                      </wp:positionH>
                      <wp:positionV relativeFrom="paragraph">
                        <wp:posOffset>450850</wp:posOffset>
                      </wp:positionV>
                      <wp:extent cx="2501900" cy="524510"/>
                      <wp:effectExtent l="0" t="0" r="0" b="889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0" cy="524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BE6594" w14:textId="77777777" w:rsidR="0046726E" w:rsidRPr="000B3063" w:rsidRDefault="0046726E" w:rsidP="00B95FFB">
                                  <w:pPr>
                                    <w:jc w:val="center"/>
                                    <w:rPr>
                                      <w:b/>
                                      <w:i/>
                                      <w:color w:val="008000"/>
                                      <w:sz w:val="28"/>
                                      <w:szCs w:val="28"/>
                                    </w:rPr>
                                  </w:pPr>
                                  <w:r>
                                    <w:rPr>
                                      <w:b/>
                                      <w:i/>
                                      <w:color w:val="008000"/>
                                      <w:sz w:val="28"/>
                                      <w:szCs w:val="28"/>
                                    </w:rPr>
                                    <w:t>“</w:t>
                                  </w:r>
                                  <w:r w:rsidRPr="000B3063">
                                    <w:rPr>
                                      <w:b/>
                                      <w:i/>
                                      <w:color w:val="008000"/>
                                      <w:sz w:val="28"/>
                                      <w:szCs w:val="28"/>
                                    </w:rPr>
                                    <w:t>Giving the past a safe future</w:t>
                                  </w:r>
                                  <w:r>
                                    <w:rPr>
                                      <w:b/>
                                      <w:i/>
                                      <w:color w:val="008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F7D8CF" id="_x0000_t202" coordsize="21600,21600" o:spt="202" path="m,l,21600r21600,l21600,xe">
                      <v:stroke joinstyle="miter"/>
                      <v:path gradientshapeok="t" o:connecttype="rect"/>
                    </v:shapetype>
                    <v:shape id="Text Box 6" o:spid="_x0000_s1026" type="#_x0000_t202" style="position:absolute;left:0;text-align:left;margin-left:8.65pt;margin-top:35.5pt;width:197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" filled="f" stroked="f">
                      <v:textbox>
                        <w:txbxContent>
                          <w:p w14:paraId="44BE6594" w14:textId="77777777" w:rsidR="0046726E" w:rsidRPr="000B3063" w:rsidRDefault="0046726E" w:rsidP="00B95FFB">
                            <w:pPr>
                              <w:jc w:val="center"/>
                              <w:rPr>
                                <w:b/>
                                <w:i/>
                                <w:color w:val="008000"/>
                                <w:sz w:val="28"/>
                                <w:szCs w:val="28"/>
                              </w:rPr>
                            </w:pPr>
                            <w:r>
                              <w:rPr>
                                <w:b/>
                                <w:i/>
                                <w:color w:val="008000"/>
                                <w:sz w:val="28"/>
                                <w:szCs w:val="28"/>
                              </w:rPr>
                              <w:t>“</w:t>
                            </w:r>
                            <w:r w:rsidRPr="000B3063">
                              <w:rPr>
                                <w:b/>
                                <w:i/>
                                <w:color w:val="008000"/>
                                <w:sz w:val="28"/>
                                <w:szCs w:val="28"/>
                              </w:rPr>
                              <w:t>Giving the past a safe future</w:t>
                            </w:r>
                            <w:r>
                              <w:rPr>
                                <w:b/>
                                <w:i/>
                                <w:color w:val="008000"/>
                                <w:sz w:val="28"/>
                                <w:szCs w:val="28"/>
                              </w:rPr>
                              <w:t>”</w:t>
                            </w:r>
                          </w:p>
                        </w:txbxContent>
                      </v:textbox>
                      <w10:wrap type="square"/>
                    </v:shape>
                  </w:pict>
                </mc:Fallback>
              </mc:AlternateContent>
            </w:r>
            <w:r w:rsidR="0046726E">
              <w:rPr>
                <w:rFonts w:asciiTheme="majorHAnsi" w:hAnsiTheme="majorHAnsi"/>
                <w:i/>
                <w:sz w:val="40"/>
                <w:szCs w:val="40"/>
              </w:rPr>
              <w:t xml:space="preserve">March </w:t>
            </w:r>
            <w:r w:rsidR="00B95FFB">
              <w:rPr>
                <w:rFonts w:asciiTheme="majorHAnsi" w:hAnsiTheme="majorHAnsi"/>
                <w:i/>
                <w:sz w:val="40"/>
                <w:szCs w:val="40"/>
              </w:rPr>
              <w:t>20</w:t>
            </w:r>
            <w:r w:rsidR="0046726E">
              <w:rPr>
                <w:rFonts w:asciiTheme="majorHAnsi" w:hAnsiTheme="majorHAnsi"/>
                <w:i/>
                <w:sz w:val="40"/>
                <w:szCs w:val="40"/>
              </w:rPr>
              <w:t>20</w:t>
            </w:r>
          </w:p>
        </w:tc>
      </w:tr>
    </w:tbl>
    <w:p w14:paraId="037EDC9C" w14:textId="77777777" w:rsidR="006A3CF5" w:rsidRDefault="006A3CF5">
      <w:pPr>
        <w:sectPr w:rsidR="006A3CF5" w:rsidSect="00742909">
          <w:pgSz w:w="11900" w:h="16840"/>
          <w:pgMar w:top="1440" w:right="1800" w:bottom="1440" w:left="1800" w:header="708" w:footer="708" w:gutter="0"/>
          <w:cols w:space="708"/>
          <w:docGrid w:linePitch="360"/>
        </w:sectPr>
      </w:pPr>
    </w:p>
    <w:p w14:paraId="4BE919EC" w14:textId="1A5FD5C3" w:rsidR="0046726E" w:rsidRDefault="0046726E" w:rsidP="0046726E">
      <w:pPr>
        <w:rPr>
          <w:rFonts w:asciiTheme="majorHAnsi" w:hAnsiTheme="majorHAnsi"/>
        </w:rPr>
      </w:pPr>
      <w:r>
        <w:rPr>
          <w:rFonts w:asciiTheme="majorHAnsi" w:hAnsiTheme="majorHAnsi"/>
        </w:rPr>
        <w:lastRenderedPageBreak/>
        <w:t>Welcome to the March 2020</w:t>
      </w:r>
      <w:r w:rsidR="004739C4" w:rsidRPr="004739C4">
        <w:rPr>
          <w:rFonts w:asciiTheme="majorHAnsi" w:hAnsiTheme="majorHAnsi"/>
        </w:rPr>
        <w:t xml:space="preserve"> </w:t>
      </w:r>
      <w:r w:rsidR="007B39FF" w:rsidRPr="004739C4">
        <w:rPr>
          <w:rFonts w:asciiTheme="majorHAnsi" w:hAnsiTheme="majorHAnsi"/>
        </w:rPr>
        <w:t xml:space="preserve">edition of the History Club’s quarterly Newsletter. </w:t>
      </w:r>
      <w:r>
        <w:rPr>
          <w:rFonts w:asciiTheme="majorHAnsi" w:hAnsiTheme="majorHAnsi"/>
        </w:rPr>
        <w:t xml:space="preserve"> First of all, an apology:</w:t>
      </w:r>
    </w:p>
    <w:p w14:paraId="2DCFDD0C" w14:textId="77777777" w:rsidR="0046726E" w:rsidRDefault="0046726E" w:rsidP="0046726E">
      <w:pPr>
        <w:jc w:val="both"/>
        <w:rPr>
          <w:rFonts w:asciiTheme="majorHAnsi" w:hAnsiTheme="majorHAnsi"/>
        </w:rPr>
      </w:pPr>
    </w:p>
    <w:p w14:paraId="00AAC7EA" w14:textId="0396FCB4" w:rsidR="0046726E" w:rsidRPr="0046726E" w:rsidRDefault="0046726E">
      <w:pPr>
        <w:rPr>
          <w:rFonts w:asciiTheme="majorHAnsi" w:hAnsiTheme="majorHAnsi"/>
          <w:b/>
          <w:sz w:val="28"/>
          <w:szCs w:val="28"/>
        </w:rPr>
      </w:pPr>
      <w:r w:rsidRPr="0046726E">
        <w:rPr>
          <w:rFonts w:asciiTheme="majorHAnsi" w:hAnsiTheme="majorHAnsi"/>
          <w:b/>
          <w:sz w:val="28"/>
          <w:szCs w:val="28"/>
        </w:rPr>
        <w:t xml:space="preserve">Cancellation of the </w:t>
      </w:r>
      <w:proofErr w:type="spellStart"/>
      <w:r w:rsidRPr="0046726E">
        <w:rPr>
          <w:rFonts w:asciiTheme="majorHAnsi" w:hAnsiTheme="majorHAnsi"/>
          <w:b/>
          <w:sz w:val="28"/>
          <w:szCs w:val="28"/>
        </w:rPr>
        <w:t>Sulgrave</w:t>
      </w:r>
      <w:proofErr w:type="spellEnd"/>
      <w:r w:rsidRPr="0046726E">
        <w:rPr>
          <w:rFonts w:asciiTheme="majorHAnsi" w:hAnsiTheme="majorHAnsi"/>
          <w:b/>
          <w:sz w:val="28"/>
          <w:szCs w:val="28"/>
        </w:rPr>
        <w:t xml:space="preserve"> Manor T</w:t>
      </w:r>
      <w:r>
        <w:rPr>
          <w:rFonts w:asciiTheme="majorHAnsi" w:hAnsiTheme="majorHAnsi"/>
          <w:b/>
          <w:sz w:val="28"/>
          <w:szCs w:val="28"/>
        </w:rPr>
        <w:t xml:space="preserve">alk </w:t>
      </w:r>
      <w:r w:rsidRPr="0046726E">
        <w:rPr>
          <w:rFonts w:asciiTheme="majorHAnsi" w:hAnsiTheme="majorHAnsi"/>
          <w:b/>
          <w:sz w:val="28"/>
          <w:szCs w:val="28"/>
        </w:rPr>
        <w:t>on 18</w:t>
      </w:r>
      <w:r w:rsidRPr="0046726E">
        <w:rPr>
          <w:rFonts w:asciiTheme="majorHAnsi" w:hAnsiTheme="majorHAnsi"/>
          <w:b/>
          <w:sz w:val="28"/>
          <w:szCs w:val="28"/>
          <w:vertAlign w:val="superscript"/>
        </w:rPr>
        <w:t>th</w:t>
      </w:r>
      <w:r w:rsidRPr="0046726E">
        <w:rPr>
          <w:rFonts w:asciiTheme="majorHAnsi" w:hAnsiTheme="majorHAnsi"/>
          <w:b/>
          <w:sz w:val="28"/>
          <w:szCs w:val="28"/>
        </w:rPr>
        <w:t xml:space="preserve"> March</w:t>
      </w:r>
    </w:p>
    <w:p w14:paraId="6998651A" w14:textId="77777777" w:rsidR="0046726E" w:rsidRPr="0046726E" w:rsidRDefault="0046726E">
      <w:pPr>
        <w:rPr>
          <w:rFonts w:asciiTheme="majorHAnsi" w:hAnsiTheme="majorHAnsi"/>
        </w:rPr>
      </w:pPr>
    </w:p>
    <w:p w14:paraId="25B8638D" w14:textId="77777777" w:rsidR="0046726E" w:rsidRDefault="0046726E" w:rsidP="0046726E">
      <w:pPr>
        <w:jc w:val="both"/>
        <w:rPr>
          <w:rFonts w:asciiTheme="majorHAnsi" w:hAnsiTheme="majorHAnsi"/>
        </w:rPr>
      </w:pPr>
      <w:r w:rsidRPr="0046726E">
        <w:rPr>
          <w:rFonts w:asciiTheme="majorHAnsi" w:hAnsiTheme="majorHAnsi"/>
        </w:rPr>
        <w:t>It was with much regret we decided to cancel the planned talk “</w:t>
      </w:r>
      <w:proofErr w:type="spellStart"/>
      <w:r w:rsidRPr="0046726E">
        <w:rPr>
          <w:rFonts w:asciiTheme="majorHAnsi" w:hAnsiTheme="majorHAnsi"/>
        </w:rPr>
        <w:t>Sulgrave</w:t>
      </w:r>
      <w:proofErr w:type="spellEnd"/>
      <w:r w:rsidRPr="0046726E">
        <w:rPr>
          <w:rFonts w:asciiTheme="majorHAnsi" w:hAnsiTheme="majorHAnsi"/>
        </w:rPr>
        <w:t xml:space="preserve"> Manor and the Washington Family” which was due to be given by Martin </w:t>
      </w:r>
      <w:proofErr w:type="spellStart"/>
      <w:r w:rsidRPr="0046726E">
        <w:rPr>
          <w:rFonts w:asciiTheme="majorHAnsi" w:hAnsiTheme="majorHAnsi"/>
        </w:rPr>
        <w:t>Sirot</w:t>
      </w:r>
      <w:proofErr w:type="spellEnd"/>
      <w:r w:rsidRPr="0046726E">
        <w:rPr>
          <w:rFonts w:asciiTheme="majorHAnsi" w:hAnsiTheme="majorHAnsi"/>
        </w:rPr>
        <w:t>-Smith on 18</w:t>
      </w:r>
      <w:r w:rsidRPr="0046726E">
        <w:rPr>
          <w:rFonts w:asciiTheme="majorHAnsi" w:hAnsiTheme="majorHAnsi"/>
          <w:vertAlign w:val="superscript"/>
        </w:rPr>
        <w:t>th</w:t>
      </w:r>
      <w:r w:rsidRPr="0046726E">
        <w:rPr>
          <w:rFonts w:asciiTheme="majorHAnsi" w:hAnsiTheme="majorHAnsi"/>
        </w:rPr>
        <w:t xml:space="preserve"> March.  The Coronavirus outbreak forced us to re-think the wisdom of holding the meeting and collectively we felt it was more prudent to postpone it. We have agreed with Martin </w:t>
      </w:r>
      <w:proofErr w:type="spellStart"/>
      <w:r w:rsidRPr="0046726E">
        <w:rPr>
          <w:rFonts w:asciiTheme="majorHAnsi" w:hAnsiTheme="majorHAnsi"/>
        </w:rPr>
        <w:t>Sirot</w:t>
      </w:r>
      <w:proofErr w:type="spellEnd"/>
      <w:r w:rsidRPr="0046726E">
        <w:rPr>
          <w:rFonts w:asciiTheme="majorHAnsi" w:hAnsiTheme="majorHAnsi"/>
        </w:rPr>
        <w:t>-Smith to reschedule the talk as soon as we can.</w:t>
      </w:r>
    </w:p>
    <w:p w14:paraId="2FC46A8A" w14:textId="77777777" w:rsidR="0046726E" w:rsidRDefault="0046726E" w:rsidP="0046726E">
      <w:pPr>
        <w:jc w:val="both"/>
        <w:rPr>
          <w:rFonts w:asciiTheme="majorHAnsi" w:hAnsiTheme="majorHAnsi"/>
        </w:rPr>
      </w:pPr>
    </w:p>
    <w:p w14:paraId="13722FA3" w14:textId="77777777" w:rsidR="0046726E" w:rsidRPr="00C14A66" w:rsidRDefault="0046726E">
      <w:pPr>
        <w:rPr>
          <w:rFonts w:asciiTheme="majorHAnsi" w:hAnsiTheme="majorHAnsi"/>
          <w:b/>
          <w:sz w:val="28"/>
          <w:szCs w:val="28"/>
        </w:rPr>
      </w:pPr>
      <w:r w:rsidRPr="00C14A66">
        <w:rPr>
          <w:rFonts w:asciiTheme="majorHAnsi" w:hAnsiTheme="majorHAnsi"/>
          <w:b/>
          <w:sz w:val="28"/>
          <w:szCs w:val="28"/>
        </w:rPr>
        <w:t>Grandma Flew Spitfires</w:t>
      </w:r>
    </w:p>
    <w:p w14:paraId="1E9A45D3" w14:textId="77777777" w:rsidR="0046726E" w:rsidRDefault="0046726E"/>
    <w:p w14:paraId="1F757FAE" w14:textId="14FB339E" w:rsidR="0046726E" w:rsidRPr="0046726E" w:rsidRDefault="0046726E">
      <w:pPr>
        <w:rPr>
          <w:rFonts w:asciiTheme="majorHAnsi" w:hAnsiTheme="majorHAnsi"/>
        </w:rPr>
      </w:pPr>
      <w:proofErr w:type="gramStart"/>
      <w:r w:rsidRPr="0046726E">
        <w:rPr>
          <w:rFonts w:asciiTheme="majorHAnsi" w:hAnsiTheme="majorHAnsi"/>
        </w:rPr>
        <w:t>….however</w:t>
      </w:r>
      <w:proofErr w:type="gramEnd"/>
      <w:r w:rsidRPr="0046726E">
        <w:rPr>
          <w:rFonts w:asciiTheme="majorHAnsi" w:hAnsiTheme="majorHAnsi"/>
        </w:rPr>
        <w:t>, we hope the situation will have become much healthier by the time of our May talk “Grandma Flew Spitfires” on 27</w:t>
      </w:r>
      <w:r w:rsidRPr="0046726E">
        <w:rPr>
          <w:rFonts w:asciiTheme="majorHAnsi" w:hAnsiTheme="majorHAnsi"/>
          <w:vertAlign w:val="superscript"/>
        </w:rPr>
        <w:t>th</w:t>
      </w:r>
      <w:r w:rsidR="00E12A72">
        <w:rPr>
          <w:rFonts w:asciiTheme="majorHAnsi" w:hAnsiTheme="majorHAnsi"/>
        </w:rPr>
        <w:t xml:space="preserve"> May</w:t>
      </w:r>
      <w:r w:rsidRPr="0046726E">
        <w:rPr>
          <w:rFonts w:asciiTheme="majorHAnsi" w:hAnsiTheme="majorHAnsi"/>
        </w:rPr>
        <w:t>.</w:t>
      </w:r>
    </w:p>
    <w:p w14:paraId="79AFE962" w14:textId="77777777" w:rsidR="0046726E" w:rsidRDefault="0046726E"/>
    <w:p w14:paraId="588859AE" w14:textId="77777777" w:rsidR="0046726E" w:rsidRPr="00C14A66" w:rsidRDefault="0046726E">
      <w:pPr>
        <w:rPr>
          <w:rFonts w:asciiTheme="majorHAnsi" w:hAnsiTheme="majorHAnsi"/>
          <w:b/>
          <w:sz w:val="28"/>
          <w:szCs w:val="28"/>
        </w:rPr>
      </w:pPr>
      <w:r w:rsidRPr="00C14A66">
        <w:rPr>
          <w:rFonts w:asciiTheme="majorHAnsi" w:hAnsiTheme="majorHAnsi"/>
          <w:b/>
          <w:sz w:val="28"/>
          <w:szCs w:val="28"/>
        </w:rPr>
        <w:t>Expanding the Heritage Trail</w:t>
      </w:r>
    </w:p>
    <w:p w14:paraId="7112C1A4" w14:textId="77777777" w:rsidR="0046726E" w:rsidRDefault="0046726E" w:rsidP="0046726E">
      <w:pPr>
        <w:jc w:val="both"/>
      </w:pPr>
    </w:p>
    <w:p w14:paraId="57316FB5" w14:textId="77777777" w:rsidR="0046726E" w:rsidRPr="00C14A66" w:rsidRDefault="0046726E" w:rsidP="0046726E">
      <w:pPr>
        <w:jc w:val="both"/>
        <w:rPr>
          <w:rFonts w:asciiTheme="majorHAnsi" w:hAnsiTheme="majorHAnsi"/>
        </w:rPr>
      </w:pPr>
      <w:r w:rsidRPr="00C14A66">
        <w:rPr>
          <w:rFonts w:asciiTheme="majorHAnsi" w:hAnsiTheme="majorHAnsi"/>
        </w:rPr>
        <w:t>Many of you will be familiar with the History Club’s Heritage Trail: the map books are available through the Club’s website or from The Shop.  The Trail has been greatly appreciated by many</w:t>
      </w:r>
      <w:r>
        <w:t xml:space="preserve"> </w:t>
      </w:r>
      <w:r w:rsidRPr="00C14A66">
        <w:rPr>
          <w:rFonts w:asciiTheme="majorHAnsi" w:hAnsiTheme="majorHAnsi"/>
        </w:rPr>
        <w:t xml:space="preserve">visitors to the village and provided an </w:t>
      </w:r>
      <w:r w:rsidRPr="00C14A66">
        <w:rPr>
          <w:rFonts w:asciiTheme="majorHAnsi" w:hAnsiTheme="majorHAnsi"/>
        </w:rPr>
        <w:lastRenderedPageBreak/>
        <w:t xml:space="preserve">ideal way of introducing youngsters to village history, with the Brownies, Beavers, Cubs and Scouts all enjoying activities based on the Heritage Trail maps and accompanying history information. </w:t>
      </w:r>
    </w:p>
    <w:p w14:paraId="2E95DE0F" w14:textId="3D5FCBAB" w:rsidR="0046726E" w:rsidRPr="00C14A66" w:rsidRDefault="00C14A66" w:rsidP="0046726E">
      <w:pPr>
        <w:jc w:val="both"/>
        <w:rPr>
          <w:rFonts w:asciiTheme="majorHAnsi" w:hAnsiTheme="majorHAnsi"/>
        </w:rPr>
      </w:pPr>
      <w:r>
        <w:rPr>
          <w:rFonts w:asciiTheme="majorHAnsi" w:hAnsiTheme="majorHAnsi"/>
        </w:rPr>
        <w:t xml:space="preserve">   </w:t>
      </w:r>
      <w:r w:rsidR="0046726E" w:rsidRPr="00C14A66">
        <w:rPr>
          <w:rFonts w:asciiTheme="majorHAnsi" w:hAnsiTheme="majorHAnsi"/>
        </w:rPr>
        <w:t>With a recently awarded grant from the parish council, the History Club plans to increase the scope of the Heritage Trail and to add several new “way-markers” to the map, which will be re-printed. When the new Heritage Trail is launched, we will publicise it in the village magazine and elsewhere. Watch this space!</w:t>
      </w:r>
    </w:p>
    <w:p w14:paraId="461B8FE5" w14:textId="77777777" w:rsidR="0046726E" w:rsidRDefault="0046726E"/>
    <w:p w14:paraId="5DD0DFDA" w14:textId="77777777" w:rsidR="0046726E" w:rsidRPr="00C14A66" w:rsidRDefault="0046726E">
      <w:pPr>
        <w:rPr>
          <w:rFonts w:asciiTheme="majorHAnsi" w:hAnsiTheme="majorHAnsi"/>
          <w:b/>
          <w:sz w:val="28"/>
          <w:szCs w:val="28"/>
        </w:rPr>
      </w:pPr>
      <w:r w:rsidRPr="00C14A66">
        <w:rPr>
          <w:rFonts w:asciiTheme="majorHAnsi" w:hAnsiTheme="majorHAnsi"/>
          <w:b/>
          <w:sz w:val="28"/>
          <w:szCs w:val="28"/>
        </w:rPr>
        <w:t>Heritage and the Neighbourhood Plan</w:t>
      </w:r>
    </w:p>
    <w:p w14:paraId="3128A27C" w14:textId="77777777" w:rsidR="0046726E" w:rsidRDefault="0046726E"/>
    <w:p w14:paraId="7EEE4549" w14:textId="77777777" w:rsidR="0046726E" w:rsidRPr="00C14A66" w:rsidRDefault="0046726E" w:rsidP="0046726E">
      <w:pPr>
        <w:jc w:val="both"/>
        <w:rPr>
          <w:rFonts w:asciiTheme="majorHAnsi" w:hAnsiTheme="majorHAnsi"/>
        </w:rPr>
      </w:pPr>
      <w:r w:rsidRPr="00C14A66">
        <w:rPr>
          <w:rFonts w:asciiTheme="majorHAnsi" w:hAnsiTheme="majorHAnsi"/>
        </w:rPr>
        <w:t>The History Club is pleased to be involved in helping to create the Neighbourhood Plan and specifically the section of the plan looking at heritage in our village.  With such a rich and important history, there is much to be celebrated, promoted and preserved, so we are making proposals to do just that. When the plan is published for consultation in the village, we hope you’ll agree with our policies and proposals. The</w:t>
      </w:r>
      <w:r>
        <w:t xml:space="preserve"> </w:t>
      </w:r>
      <w:r w:rsidRPr="00C14A66">
        <w:rPr>
          <w:rFonts w:asciiTheme="majorHAnsi" w:hAnsiTheme="majorHAnsi"/>
        </w:rPr>
        <w:t>history of</w:t>
      </w:r>
      <w:r>
        <w:t xml:space="preserve"> </w:t>
      </w:r>
      <w:r w:rsidRPr="00C14A66">
        <w:rPr>
          <w:rFonts w:asciiTheme="majorHAnsi" w:hAnsiTheme="majorHAnsi"/>
        </w:rPr>
        <w:t xml:space="preserve">North Marston is its Unique Selling Point (USP) and we hope we have given sufficient emphasis to this </w:t>
      </w:r>
      <w:r w:rsidRPr="00C14A66">
        <w:rPr>
          <w:rFonts w:asciiTheme="majorHAnsi" w:hAnsiTheme="majorHAnsi"/>
        </w:rPr>
        <w:lastRenderedPageBreak/>
        <w:t>aspect of our village for present and future generations  to enjoy and appreciate the heritage.</w:t>
      </w:r>
    </w:p>
    <w:p w14:paraId="2A6C1411" w14:textId="77777777" w:rsidR="0046726E" w:rsidRPr="00C14A66" w:rsidRDefault="0046726E">
      <w:pPr>
        <w:rPr>
          <w:rFonts w:asciiTheme="majorHAnsi" w:hAnsiTheme="majorHAnsi" w:cstheme="majorHAnsi"/>
        </w:rPr>
      </w:pPr>
    </w:p>
    <w:p w14:paraId="4890987F" w14:textId="77777777" w:rsidR="0046726E" w:rsidRPr="00C14A66" w:rsidRDefault="0046726E">
      <w:pPr>
        <w:rPr>
          <w:rFonts w:asciiTheme="majorHAnsi" w:hAnsiTheme="majorHAnsi" w:cstheme="majorHAnsi"/>
          <w:b/>
          <w:sz w:val="28"/>
          <w:szCs w:val="28"/>
        </w:rPr>
      </w:pPr>
      <w:r w:rsidRPr="00C14A66">
        <w:rPr>
          <w:rFonts w:asciiTheme="majorHAnsi" w:hAnsiTheme="majorHAnsi" w:cstheme="majorHAnsi"/>
          <w:b/>
          <w:sz w:val="28"/>
          <w:szCs w:val="28"/>
        </w:rPr>
        <w:t>VE Day Celebration</w:t>
      </w:r>
    </w:p>
    <w:p w14:paraId="6E37261D" w14:textId="77777777" w:rsidR="0046726E" w:rsidRDefault="0046726E"/>
    <w:p w14:paraId="54BE088A" w14:textId="77777777" w:rsidR="0046726E" w:rsidRPr="0046726E" w:rsidRDefault="0046726E" w:rsidP="0046726E">
      <w:pPr>
        <w:jc w:val="both"/>
        <w:rPr>
          <w:rFonts w:asciiTheme="majorHAnsi" w:hAnsiTheme="majorHAnsi"/>
        </w:rPr>
      </w:pPr>
      <w:r w:rsidRPr="0046726E">
        <w:rPr>
          <w:rFonts w:asciiTheme="majorHAnsi" w:hAnsiTheme="majorHAnsi"/>
        </w:rPr>
        <w:t>On 8</w:t>
      </w:r>
      <w:r w:rsidRPr="0046726E">
        <w:rPr>
          <w:rFonts w:asciiTheme="majorHAnsi" w:hAnsiTheme="majorHAnsi"/>
          <w:vertAlign w:val="superscript"/>
        </w:rPr>
        <w:t>th</w:t>
      </w:r>
      <w:r w:rsidRPr="0046726E">
        <w:rPr>
          <w:rFonts w:asciiTheme="majorHAnsi" w:hAnsiTheme="majorHAnsi"/>
        </w:rPr>
        <w:t xml:space="preserve"> May, the whole nation will be celebrating the 75</w:t>
      </w:r>
      <w:r w:rsidRPr="0046726E">
        <w:rPr>
          <w:rFonts w:asciiTheme="majorHAnsi" w:hAnsiTheme="majorHAnsi"/>
          <w:vertAlign w:val="superscript"/>
        </w:rPr>
        <w:t>th</w:t>
      </w:r>
      <w:r w:rsidRPr="0046726E">
        <w:rPr>
          <w:rFonts w:asciiTheme="majorHAnsi" w:hAnsiTheme="majorHAnsi"/>
        </w:rPr>
        <w:t xml:space="preserve"> anniversary VE Day, the end of the war in Europe. This village will be no exception, and for its part the History Club will be mounting an exhibition in the </w:t>
      </w:r>
      <w:proofErr w:type="spellStart"/>
      <w:r w:rsidRPr="0046726E">
        <w:rPr>
          <w:rFonts w:asciiTheme="majorHAnsi" w:hAnsiTheme="majorHAnsi"/>
        </w:rPr>
        <w:t>Schorne</w:t>
      </w:r>
      <w:proofErr w:type="spellEnd"/>
      <w:r w:rsidRPr="0046726E">
        <w:rPr>
          <w:rFonts w:asciiTheme="majorHAnsi" w:hAnsiTheme="majorHAnsi"/>
        </w:rPr>
        <w:t xml:space="preserve"> Room at the Memorial Hall. Club Secretary, Sue Chaplin, has pulled together a wide range of displays and artefacts which reflect life in the village as it would have been during the Second World War. The exhibition will be open from 2.00 until 4.00 and all are welcome.</w:t>
      </w:r>
    </w:p>
    <w:p w14:paraId="0A53111E" w14:textId="77777777" w:rsidR="0046726E" w:rsidRPr="0046726E" w:rsidRDefault="0046726E" w:rsidP="0046726E">
      <w:pPr>
        <w:jc w:val="both"/>
        <w:rPr>
          <w:rFonts w:asciiTheme="majorHAnsi" w:hAnsiTheme="majorHAnsi"/>
        </w:rPr>
      </w:pPr>
    </w:p>
    <w:p w14:paraId="4E534AAE" w14:textId="77777777" w:rsidR="0046726E" w:rsidRPr="0046726E" w:rsidRDefault="0046726E">
      <w:pPr>
        <w:rPr>
          <w:rFonts w:asciiTheme="majorHAnsi" w:hAnsiTheme="majorHAnsi"/>
          <w:b/>
          <w:sz w:val="28"/>
          <w:szCs w:val="28"/>
        </w:rPr>
      </w:pPr>
      <w:r w:rsidRPr="0046726E">
        <w:rPr>
          <w:rFonts w:asciiTheme="majorHAnsi" w:hAnsiTheme="majorHAnsi"/>
          <w:b/>
          <w:sz w:val="28"/>
          <w:szCs w:val="28"/>
        </w:rPr>
        <w:t xml:space="preserve">Films on our Website </w:t>
      </w:r>
    </w:p>
    <w:p w14:paraId="6C64E274" w14:textId="77777777" w:rsidR="0046726E" w:rsidRDefault="0046726E"/>
    <w:p w14:paraId="755075E5" w14:textId="77777777" w:rsidR="0046726E" w:rsidRDefault="0046726E" w:rsidP="0046726E">
      <w:pPr>
        <w:jc w:val="both"/>
        <w:rPr>
          <w:rFonts w:asciiTheme="majorHAnsi" w:hAnsiTheme="majorHAnsi"/>
        </w:rPr>
      </w:pPr>
      <w:r w:rsidRPr="0046726E">
        <w:rPr>
          <w:rFonts w:asciiTheme="majorHAnsi" w:hAnsiTheme="majorHAnsi"/>
        </w:rPr>
        <w:t xml:space="preserve">We have grouped all our films (there are currently eight) on a drop-down menu on our website, </w:t>
      </w:r>
      <w:hyperlink r:id="rId10" w:history="1">
        <w:r w:rsidRPr="0046726E">
          <w:rPr>
            <w:rStyle w:val="Hyperlink"/>
            <w:rFonts w:asciiTheme="majorHAnsi" w:hAnsiTheme="majorHAnsi"/>
          </w:rPr>
          <w:t>www.northmarstonhistory.org.uk</w:t>
        </w:r>
      </w:hyperlink>
      <w:r w:rsidRPr="0046726E">
        <w:rPr>
          <w:rFonts w:asciiTheme="majorHAnsi" w:hAnsiTheme="majorHAnsi"/>
        </w:rPr>
        <w:t xml:space="preserve"> to make them easy to view on YouTube.  Look for the tag on the main page toolbar “Films made by the History Club”.</w:t>
      </w:r>
    </w:p>
    <w:p w14:paraId="779B9AE6" w14:textId="77777777" w:rsidR="0046726E" w:rsidRDefault="0046726E" w:rsidP="0046726E">
      <w:pPr>
        <w:jc w:val="both"/>
        <w:rPr>
          <w:rFonts w:asciiTheme="majorHAnsi" w:hAnsiTheme="majorHAnsi"/>
        </w:rPr>
      </w:pPr>
    </w:p>
    <w:p w14:paraId="7CEDB8F3" w14:textId="77777777" w:rsidR="0046726E" w:rsidRPr="0046726E" w:rsidRDefault="0046726E">
      <w:pPr>
        <w:rPr>
          <w:rFonts w:asciiTheme="majorHAnsi" w:hAnsiTheme="majorHAnsi"/>
          <w:b/>
          <w:sz w:val="28"/>
          <w:szCs w:val="28"/>
        </w:rPr>
      </w:pPr>
      <w:r w:rsidRPr="0046726E">
        <w:rPr>
          <w:rFonts w:asciiTheme="majorHAnsi" w:hAnsiTheme="majorHAnsi"/>
          <w:b/>
          <w:sz w:val="28"/>
          <w:szCs w:val="28"/>
        </w:rPr>
        <w:t>Church Display Boards</w:t>
      </w:r>
    </w:p>
    <w:p w14:paraId="46DD2B54" w14:textId="77777777" w:rsidR="0046726E" w:rsidRDefault="0046726E"/>
    <w:p w14:paraId="2DD40278" w14:textId="77777777" w:rsidR="0046726E" w:rsidRPr="0046726E" w:rsidRDefault="0046726E" w:rsidP="0046726E">
      <w:pPr>
        <w:jc w:val="both"/>
        <w:rPr>
          <w:rFonts w:asciiTheme="majorHAnsi" w:hAnsiTheme="majorHAnsi"/>
        </w:rPr>
      </w:pPr>
      <w:r w:rsidRPr="0046726E">
        <w:rPr>
          <w:rFonts w:asciiTheme="majorHAnsi" w:hAnsiTheme="majorHAnsi"/>
        </w:rPr>
        <w:t xml:space="preserve">A vital aspect of the History Club’s role is to help promote the history of the village to visitors or to people that have recently moved to the village. St Mary’s church is a remarkable Grade 1 listed building that attracts many visitors. The History Club believes it is important that visitors understand the significance of what they are looking at. </w:t>
      </w:r>
    </w:p>
    <w:p w14:paraId="396F7DFA" w14:textId="77777777" w:rsidR="0046726E" w:rsidRDefault="0046726E"/>
    <w:p w14:paraId="0540A522" w14:textId="485FEFF8" w:rsidR="0046726E" w:rsidRPr="0046726E" w:rsidRDefault="00C14A66" w:rsidP="0046726E">
      <w:pPr>
        <w:jc w:val="both"/>
        <w:rPr>
          <w:rFonts w:asciiTheme="majorHAnsi" w:hAnsiTheme="majorHAnsi"/>
        </w:rPr>
      </w:pPr>
      <w:r>
        <w:rPr>
          <w:rFonts w:asciiTheme="majorHAnsi" w:hAnsiTheme="majorHAnsi"/>
        </w:rPr>
        <w:t xml:space="preserve">   </w:t>
      </w:r>
      <w:r w:rsidR="0046726E" w:rsidRPr="0046726E">
        <w:rPr>
          <w:rFonts w:asciiTheme="majorHAnsi" w:hAnsiTheme="majorHAnsi"/>
        </w:rPr>
        <w:t xml:space="preserve">A few years ago, the Club provided the church with a rotary leaflet stand, </w:t>
      </w:r>
      <w:r w:rsidR="0046726E" w:rsidRPr="0046726E">
        <w:rPr>
          <w:rFonts w:asciiTheme="majorHAnsi" w:hAnsiTheme="majorHAnsi"/>
        </w:rPr>
        <w:lastRenderedPageBreak/>
        <w:t xml:space="preserve">and some of the leaflets on display for visitors include guide books and pamphlets produced by the History Club. These </w:t>
      </w:r>
      <w:r w:rsidR="00652534">
        <w:rPr>
          <w:rFonts w:asciiTheme="majorHAnsi" w:hAnsiTheme="majorHAnsi"/>
        </w:rPr>
        <w:t xml:space="preserve">cover the history </w:t>
      </w:r>
      <w:r w:rsidR="0046726E" w:rsidRPr="0046726E">
        <w:rPr>
          <w:rFonts w:asciiTheme="majorHAnsi" w:hAnsiTheme="majorHAnsi"/>
        </w:rPr>
        <w:t>of the church, the</w:t>
      </w:r>
      <w:r w:rsidR="00652534">
        <w:rPr>
          <w:rFonts w:asciiTheme="majorHAnsi" w:hAnsiTheme="majorHAnsi"/>
        </w:rPr>
        <w:t xml:space="preserve"> John </w:t>
      </w:r>
      <w:proofErr w:type="spellStart"/>
      <w:r w:rsidR="00652534">
        <w:rPr>
          <w:rFonts w:asciiTheme="majorHAnsi" w:hAnsiTheme="majorHAnsi"/>
        </w:rPr>
        <w:t>Schorne</w:t>
      </w:r>
      <w:proofErr w:type="spellEnd"/>
      <w:r w:rsidR="00652534">
        <w:rPr>
          <w:rFonts w:asciiTheme="majorHAnsi" w:hAnsiTheme="majorHAnsi"/>
        </w:rPr>
        <w:t xml:space="preserve"> story and </w:t>
      </w:r>
      <w:r w:rsidR="0046726E" w:rsidRPr="0046726E">
        <w:rPr>
          <w:rFonts w:asciiTheme="majorHAnsi" w:hAnsiTheme="majorHAnsi"/>
        </w:rPr>
        <w:t>guides to elements of church architecture.</w:t>
      </w:r>
    </w:p>
    <w:p w14:paraId="0971C187" w14:textId="4E1E8DCB" w:rsidR="0046726E" w:rsidRPr="0046726E" w:rsidRDefault="00C14A66" w:rsidP="0046726E">
      <w:pPr>
        <w:jc w:val="both"/>
        <w:rPr>
          <w:rFonts w:asciiTheme="majorHAnsi" w:hAnsiTheme="majorHAnsi"/>
        </w:rPr>
      </w:pPr>
      <w:r>
        <w:rPr>
          <w:rFonts w:asciiTheme="majorHAnsi" w:hAnsiTheme="majorHAnsi"/>
        </w:rPr>
        <w:t xml:space="preserve">   </w:t>
      </w:r>
      <w:r w:rsidR="0046726E" w:rsidRPr="0046726E">
        <w:rPr>
          <w:rFonts w:asciiTheme="majorHAnsi" w:hAnsiTheme="majorHAnsi"/>
        </w:rPr>
        <w:t>More recently, the Club has placed free-standing information panels around the church in loca</w:t>
      </w:r>
      <w:r w:rsidR="00652534">
        <w:rPr>
          <w:rFonts w:asciiTheme="majorHAnsi" w:hAnsiTheme="majorHAnsi"/>
        </w:rPr>
        <w:t xml:space="preserve">tions of particular </w:t>
      </w:r>
      <w:r w:rsidR="0046726E" w:rsidRPr="0046726E">
        <w:rPr>
          <w:rFonts w:asciiTheme="majorHAnsi" w:hAnsiTheme="majorHAnsi"/>
        </w:rPr>
        <w:t>significance. These h</w:t>
      </w:r>
      <w:r w:rsidR="00652534">
        <w:rPr>
          <w:rFonts w:asciiTheme="majorHAnsi" w:hAnsiTheme="majorHAnsi"/>
        </w:rPr>
        <w:t xml:space="preserve">ave been </w:t>
      </w:r>
      <w:r w:rsidR="0046726E" w:rsidRPr="0046726E">
        <w:rPr>
          <w:rFonts w:asciiTheme="majorHAnsi" w:hAnsiTheme="majorHAnsi"/>
        </w:rPr>
        <w:t>appreciated by church visitors, whether seasoned “church crawlers” or casual visitors.</w:t>
      </w:r>
    </w:p>
    <w:p w14:paraId="3E585D91" w14:textId="0DCCAC4F" w:rsidR="0046726E" w:rsidRPr="0046726E" w:rsidRDefault="00C14A66" w:rsidP="0046726E">
      <w:pPr>
        <w:jc w:val="both"/>
        <w:rPr>
          <w:rFonts w:asciiTheme="majorHAnsi" w:hAnsiTheme="majorHAnsi"/>
        </w:rPr>
      </w:pPr>
      <w:r>
        <w:rPr>
          <w:rFonts w:asciiTheme="majorHAnsi" w:hAnsiTheme="majorHAnsi"/>
        </w:rPr>
        <w:t xml:space="preserve">   </w:t>
      </w:r>
      <w:r w:rsidR="0046726E" w:rsidRPr="0046726E">
        <w:rPr>
          <w:rFonts w:asciiTheme="majorHAnsi" w:hAnsiTheme="majorHAnsi"/>
        </w:rPr>
        <w:t>The latest contribution from the Club is a set of free-standing information panels that the church will use to display topical information about the function of the church.</w:t>
      </w:r>
    </w:p>
    <w:p w14:paraId="2A98AF4D" w14:textId="3776E07D" w:rsidR="0046726E" w:rsidRDefault="00C14A66" w:rsidP="0046726E">
      <w:pPr>
        <w:jc w:val="both"/>
        <w:rPr>
          <w:rFonts w:asciiTheme="majorHAnsi" w:hAnsiTheme="majorHAnsi"/>
        </w:rPr>
      </w:pPr>
      <w:r>
        <w:rPr>
          <w:rFonts w:asciiTheme="majorHAnsi" w:hAnsiTheme="majorHAnsi"/>
        </w:rPr>
        <w:t xml:space="preserve">   </w:t>
      </w:r>
      <w:r w:rsidR="0046726E" w:rsidRPr="0046726E">
        <w:rPr>
          <w:rFonts w:asciiTheme="majorHAnsi" w:hAnsiTheme="majorHAnsi"/>
        </w:rPr>
        <w:t>The History Club is pleased to have been in a position to provide these resources so as to augment people’s understanding of the importance of our parish church and its role in our community.</w:t>
      </w:r>
    </w:p>
    <w:p w14:paraId="594FFFF9" w14:textId="77777777" w:rsidR="00C14A66" w:rsidRDefault="00C14A66" w:rsidP="0046726E">
      <w:pPr>
        <w:jc w:val="both"/>
        <w:rPr>
          <w:rFonts w:asciiTheme="majorHAnsi" w:hAnsiTheme="majorHAnsi"/>
        </w:rPr>
      </w:pPr>
    </w:p>
    <w:p w14:paraId="1DCAFC41" w14:textId="6D1BD1CA" w:rsidR="0046726E" w:rsidRPr="00C14A66" w:rsidRDefault="0046726E">
      <w:pPr>
        <w:rPr>
          <w:rFonts w:asciiTheme="majorHAnsi" w:hAnsiTheme="majorHAnsi"/>
          <w:b/>
          <w:sz w:val="28"/>
          <w:szCs w:val="28"/>
        </w:rPr>
      </w:pPr>
      <w:proofErr w:type="gramStart"/>
      <w:r w:rsidRPr="00C14A66">
        <w:rPr>
          <w:rFonts w:asciiTheme="majorHAnsi" w:hAnsiTheme="majorHAnsi"/>
          <w:b/>
          <w:sz w:val="28"/>
          <w:szCs w:val="28"/>
        </w:rPr>
        <w:t>and</w:t>
      </w:r>
      <w:proofErr w:type="gramEnd"/>
      <w:r w:rsidRPr="00C14A66">
        <w:rPr>
          <w:rFonts w:asciiTheme="majorHAnsi" w:hAnsiTheme="majorHAnsi"/>
          <w:b/>
          <w:sz w:val="28"/>
          <w:szCs w:val="28"/>
        </w:rPr>
        <w:t xml:space="preserve"> finally….Membership Renewal</w:t>
      </w:r>
    </w:p>
    <w:p w14:paraId="5F4C2685" w14:textId="77777777" w:rsidR="00C14A66" w:rsidRPr="0046726E" w:rsidRDefault="00C14A66">
      <w:pPr>
        <w:rPr>
          <w:rFonts w:asciiTheme="majorHAnsi" w:hAnsiTheme="majorHAnsi"/>
          <w:b/>
          <w:sz w:val="28"/>
          <w:szCs w:val="28"/>
        </w:rPr>
      </w:pPr>
    </w:p>
    <w:p w14:paraId="0F5FF662" w14:textId="7B2E9EB9" w:rsidR="0046726E" w:rsidRDefault="0046726E" w:rsidP="0046726E">
      <w:pPr>
        <w:jc w:val="both"/>
        <w:rPr>
          <w:rFonts w:asciiTheme="majorHAnsi" w:hAnsiTheme="majorHAnsi"/>
        </w:rPr>
      </w:pPr>
      <w:r w:rsidRPr="0046726E">
        <w:rPr>
          <w:rFonts w:asciiTheme="majorHAnsi" w:hAnsiTheme="majorHAnsi"/>
        </w:rPr>
        <w:t xml:space="preserve">Our membership year runs from January to January. For those of you who would like to join the History Club or those who would like to renew their membership for 2020, it couldn’t be easier. Simply go to our website </w:t>
      </w:r>
      <w:hyperlink r:id="rId11" w:history="1">
        <w:r w:rsidRPr="0046726E">
          <w:rPr>
            <w:rStyle w:val="Hyperlink"/>
            <w:rFonts w:asciiTheme="majorHAnsi" w:hAnsiTheme="majorHAnsi"/>
          </w:rPr>
          <w:t>www.northmarstonhistory.org.uk</w:t>
        </w:r>
      </w:hyperlink>
      <w:r w:rsidRPr="0046726E">
        <w:rPr>
          <w:rFonts w:asciiTheme="majorHAnsi" w:hAnsiTheme="majorHAnsi"/>
        </w:rPr>
        <w:t xml:space="preserve">  where you can download a membership form or contact Jennifer </w:t>
      </w:r>
      <w:proofErr w:type="spellStart"/>
      <w:r w:rsidRPr="0046726E">
        <w:rPr>
          <w:rFonts w:asciiTheme="majorHAnsi" w:hAnsiTheme="majorHAnsi"/>
        </w:rPr>
        <w:t>Heffer</w:t>
      </w:r>
      <w:proofErr w:type="spellEnd"/>
      <w:r w:rsidRPr="0046726E">
        <w:rPr>
          <w:rFonts w:asciiTheme="majorHAnsi" w:hAnsiTheme="majorHAnsi"/>
        </w:rPr>
        <w:t xml:space="preserve"> on 01296 670273. Our annual membership fee is £5.00 for individuals or £8.00 for couples.</w:t>
      </w:r>
    </w:p>
    <w:p w14:paraId="468C0AF4" w14:textId="77777777" w:rsidR="00C14A66" w:rsidRDefault="00C14A66" w:rsidP="0046726E">
      <w:pPr>
        <w:jc w:val="both"/>
        <w:rPr>
          <w:rFonts w:asciiTheme="majorHAnsi" w:hAnsiTheme="majorHAnsi"/>
        </w:rPr>
      </w:pPr>
    </w:p>
    <w:p w14:paraId="1F7AAA5F" w14:textId="44EE0B27" w:rsidR="00652534" w:rsidRDefault="00C14A66" w:rsidP="0046726E">
      <w:pPr>
        <w:jc w:val="both"/>
        <w:rPr>
          <w:rFonts w:asciiTheme="majorHAnsi" w:hAnsiTheme="majorHAnsi"/>
        </w:rPr>
      </w:pPr>
      <w:r>
        <w:rPr>
          <w:rFonts w:asciiTheme="majorHAnsi" w:hAnsiTheme="majorHAnsi"/>
        </w:rPr>
        <w:t>Many t</w:t>
      </w:r>
      <w:r w:rsidR="00652534">
        <w:rPr>
          <w:rFonts w:asciiTheme="majorHAnsi" w:hAnsiTheme="majorHAnsi"/>
        </w:rPr>
        <w:t>hanks for your support.</w:t>
      </w:r>
    </w:p>
    <w:p w14:paraId="19F73061" w14:textId="77777777" w:rsidR="0046726E" w:rsidRDefault="0046726E" w:rsidP="0046726E">
      <w:pPr>
        <w:jc w:val="both"/>
        <w:rPr>
          <w:rFonts w:asciiTheme="majorHAnsi" w:hAnsiTheme="majorHAnsi"/>
        </w:rPr>
      </w:pPr>
    </w:p>
    <w:p w14:paraId="3B07A838" w14:textId="2FCD41EA" w:rsidR="0046726E" w:rsidRPr="0046726E" w:rsidRDefault="0046726E" w:rsidP="0046726E">
      <w:pPr>
        <w:jc w:val="both"/>
        <w:rPr>
          <w:rFonts w:asciiTheme="majorHAnsi" w:hAnsiTheme="majorHAnsi"/>
          <w:b/>
        </w:rPr>
      </w:pPr>
      <w:r w:rsidRPr="0046726E">
        <w:rPr>
          <w:rFonts w:asciiTheme="majorHAnsi" w:hAnsiTheme="majorHAnsi"/>
          <w:b/>
        </w:rPr>
        <w:t>John Spargo, Chairman NMHC</w:t>
      </w:r>
    </w:p>
    <w:sectPr w:rsidR="0046726E" w:rsidRPr="0046726E" w:rsidSect="00C14A66">
      <w:type w:val="continuous"/>
      <w:pgSz w:w="11900" w:h="16840"/>
      <w:pgMar w:top="1440" w:right="1800" w:bottom="1440" w:left="1800" w:header="708" w:footer="708"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8A0EF" w14:textId="77777777" w:rsidR="003F5111" w:rsidRDefault="003F5111" w:rsidP="00570B8D">
      <w:r>
        <w:separator/>
      </w:r>
    </w:p>
  </w:endnote>
  <w:endnote w:type="continuationSeparator" w:id="0">
    <w:p w14:paraId="2B82B6EE" w14:textId="77777777" w:rsidR="003F5111" w:rsidRDefault="003F5111" w:rsidP="0057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0283D" w14:textId="77777777" w:rsidR="003F5111" w:rsidRDefault="003F5111" w:rsidP="00570B8D">
      <w:r>
        <w:separator/>
      </w:r>
    </w:p>
  </w:footnote>
  <w:footnote w:type="continuationSeparator" w:id="0">
    <w:p w14:paraId="03D32696" w14:textId="77777777" w:rsidR="003F5111" w:rsidRDefault="003F5111" w:rsidP="00570B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E05"/>
    <w:multiLevelType w:val="hybridMultilevel"/>
    <w:tmpl w:val="F354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16ED1"/>
    <w:multiLevelType w:val="hybridMultilevel"/>
    <w:tmpl w:val="31E6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FB"/>
    <w:rsid w:val="0001075B"/>
    <w:rsid w:val="000452FD"/>
    <w:rsid w:val="00053EFF"/>
    <w:rsid w:val="0007392B"/>
    <w:rsid w:val="001023ED"/>
    <w:rsid w:val="0010264C"/>
    <w:rsid w:val="0010361F"/>
    <w:rsid w:val="00104CC3"/>
    <w:rsid w:val="00105D59"/>
    <w:rsid w:val="00132897"/>
    <w:rsid w:val="00155D7C"/>
    <w:rsid w:val="00155FD9"/>
    <w:rsid w:val="00157BDA"/>
    <w:rsid w:val="001C69B7"/>
    <w:rsid w:val="00235D17"/>
    <w:rsid w:val="002C138F"/>
    <w:rsid w:val="002C41C0"/>
    <w:rsid w:val="003225C2"/>
    <w:rsid w:val="00356AB8"/>
    <w:rsid w:val="003C50C1"/>
    <w:rsid w:val="003D53B7"/>
    <w:rsid w:val="003F5111"/>
    <w:rsid w:val="00402808"/>
    <w:rsid w:val="00420E37"/>
    <w:rsid w:val="00440F55"/>
    <w:rsid w:val="0045216D"/>
    <w:rsid w:val="004555D3"/>
    <w:rsid w:val="0046726E"/>
    <w:rsid w:val="0047115F"/>
    <w:rsid w:val="004739C4"/>
    <w:rsid w:val="00493828"/>
    <w:rsid w:val="004B2C75"/>
    <w:rsid w:val="004B7642"/>
    <w:rsid w:val="00510C62"/>
    <w:rsid w:val="00514626"/>
    <w:rsid w:val="0052179D"/>
    <w:rsid w:val="0052532A"/>
    <w:rsid w:val="00570B8D"/>
    <w:rsid w:val="00572377"/>
    <w:rsid w:val="00574C46"/>
    <w:rsid w:val="005A48F5"/>
    <w:rsid w:val="005E1559"/>
    <w:rsid w:val="006201C0"/>
    <w:rsid w:val="00650E1E"/>
    <w:rsid w:val="00652534"/>
    <w:rsid w:val="00691ED0"/>
    <w:rsid w:val="006A1179"/>
    <w:rsid w:val="006A3CF5"/>
    <w:rsid w:val="006C7920"/>
    <w:rsid w:val="00701F95"/>
    <w:rsid w:val="00737D81"/>
    <w:rsid w:val="00742909"/>
    <w:rsid w:val="007555E6"/>
    <w:rsid w:val="007B39FF"/>
    <w:rsid w:val="007C2900"/>
    <w:rsid w:val="00803688"/>
    <w:rsid w:val="008109E7"/>
    <w:rsid w:val="00861EAE"/>
    <w:rsid w:val="00901D7C"/>
    <w:rsid w:val="00952531"/>
    <w:rsid w:val="00980F56"/>
    <w:rsid w:val="009E3F4F"/>
    <w:rsid w:val="009F5E7A"/>
    <w:rsid w:val="009F6F1C"/>
    <w:rsid w:val="00A4667B"/>
    <w:rsid w:val="00A83CB8"/>
    <w:rsid w:val="00A84188"/>
    <w:rsid w:val="00AA0481"/>
    <w:rsid w:val="00AE40E4"/>
    <w:rsid w:val="00B614F5"/>
    <w:rsid w:val="00B95FFB"/>
    <w:rsid w:val="00BC1F97"/>
    <w:rsid w:val="00BD5992"/>
    <w:rsid w:val="00BF5FCB"/>
    <w:rsid w:val="00BF675F"/>
    <w:rsid w:val="00C069F0"/>
    <w:rsid w:val="00C1046C"/>
    <w:rsid w:val="00C14A66"/>
    <w:rsid w:val="00C14E35"/>
    <w:rsid w:val="00C601AF"/>
    <w:rsid w:val="00C778DF"/>
    <w:rsid w:val="00CB1C3A"/>
    <w:rsid w:val="00CC3C5D"/>
    <w:rsid w:val="00CC5E0B"/>
    <w:rsid w:val="00D06611"/>
    <w:rsid w:val="00D46029"/>
    <w:rsid w:val="00D524DB"/>
    <w:rsid w:val="00D55937"/>
    <w:rsid w:val="00D745F1"/>
    <w:rsid w:val="00DB080B"/>
    <w:rsid w:val="00DB27E2"/>
    <w:rsid w:val="00DE46C8"/>
    <w:rsid w:val="00E12A72"/>
    <w:rsid w:val="00E37BDF"/>
    <w:rsid w:val="00E526B2"/>
    <w:rsid w:val="00EA1977"/>
    <w:rsid w:val="00EB5F89"/>
    <w:rsid w:val="00EC7B36"/>
    <w:rsid w:val="00F25A61"/>
    <w:rsid w:val="00F81363"/>
    <w:rsid w:val="00F84377"/>
    <w:rsid w:val="00FA1C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0A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5FFB"/>
    <w:rPr>
      <w:color w:val="0000FF" w:themeColor="hyperlink"/>
      <w:u w:val="single"/>
    </w:rPr>
  </w:style>
  <w:style w:type="paragraph" w:styleId="BalloonText">
    <w:name w:val="Balloon Text"/>
    <w:basedOn w:val="Normal"/>
    <w:link w:val="BalloonTextChar"/>
    <w:uiPriority w:val="99"/>
    <w:semiHidden/>
    <w:unhideWhenUsed/>
    <w:rsid w:val="00B95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FFB"/>
    <w:rPr>
      <w:rFonts w:ascii="Lucida Grande" w:hAnsi="Lucida Grande" w:cs="Lucida Grande"/>
      <w:sz w:val="18"/>
      <w:szCs w:val="18"/>
    </w:rPr>
  </w:style>
  <w:style w:type="paragraph" w:styleId="NormalWeb">
    <w:name w:val="Normal (Web)"/>
    <w:basedOn w:val="Normal"/>
    <w:uiPriority w:val="99"/>
    <w:unhideWhenUsed/>
    <w:rsid w:val="00493828"/>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155FD9"/>
    <w:pPr>
      <w:ind w:left="720"/>
      <w:contextualSpacing/>
    </w:pPr>
  </w:style>
  <w:style w:type="paragraph" w:styleId="Header">
    <w:name w:val="header"/>
    <w:basedOn w:val="Normal"/>
    <w:link w:val="HeaderChar"/>
    <w:uiPriority w:val="99"/>
    <w:unhideWhenUsed/>
    <w:rsid w:val="00570B8D"/>
    <w:pPr>
      <w:tabs>
        <w:tab w:val="center" w:pos="4513"/>
        <w:tab w:val="right" w:pos="9026"/>
      </w:tabs>
    </w:pPr>
  </w:style>
  <w:style w:type="character" w:customStyle="1" w:styleId="HeaderChar">
    <w:name w:val="Header Char"/>
    <w:basedOn w:val="DefaultParagraphFont"/>
    <w:link w:val="Header"/>
    <w:uiPriority w:val="99"/>
    <w:rsid w:val="00570B8D"/>
  </w:style>
  <w:style w:type="paragraph" w:styleId="Footer">
    <w:name w:val="footer"/>
    <w:basedOn w:val="Normal"/>
    <w:link w:val="FooterChar"/>
    <w:uiPriority w:val="99"/>
    <w:unhideWhenUsed/>
    <w:rsid w:val="00570B8D"/>
    <w:pPr>
      <w:tabs>
        <w:tab w:val="center" w:pos="4513"/>
        <w:tab w:val="right" w:pos="9026"/>
      </w:tabs>
    </w:pPr>
  </w:style>
  <w:style w:type="character" w:customStyle="1" w:styleId="FooterChar">
    <w:name w:val="Footer Char"/>
    <w:basedOn w:val="DefaultParagraphFont"/>
    <w:link w:val="Footer"/>
    <w:uiPriority w:val="99"/>
    <w:rsid w:val="00570B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5FFB"/>
    <w:rPr>
      <w:color w:val="0000FF" w:themeColor="hyperlink"/>
      <w:u w:val="single"/>
    </w:rPr>
  </w:style>
  <w:style w:type="paragraph" w:styleId="BalloonText">
    <w:name w:val="Balloon Text"/>
    <w:basedOn w:val="Normal"/>
    <w:link w:val="BalloonTextChar"/>
    <w:uiPriority w:val="99"/>
    <w:semiHidden/>
    <w:unhideWhenUsed/>
    <w:rsid w:val="00B95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FFB"/>
    <w:rPr>
      <w:rFonts w:ascii="Lucida Grande" w:hAnsi="Lucida Grande" w:cs="Lucida Grande"/>
      <w:sz w:val="18"/>
      <w:szCs w:val="18"/>
    </w:rPr>
  </w:style>
  <w:style w:type="paragraph" w:styleId="NormalWeb">
    <w:name w:val="Normal (Web)"/>
    <w:basedOn w:val="Normal"/>
    <w:uiPriority w:val="99"/>
    <w:unhideWhenUsed/>
    <w:rsid w:val="00493828"/>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155FD9"/>
    <w:pPr>
      <w:ind w:left="720"/>
      <w:contextualSpacing/>
    </w:pPr>
  </w:style>
  <w:style w:type="paragraph" w:styleId="Header">
    <w:name w:val="header"/>
    <w:basedOn w:val="Normal"/>
    <w:link w:val="HeaderChar"/>
    <w:uiPriority w:val="99"/>
    <w:unhideWhenUsed/>
    <w:rsid w:val="00570B8D"/>
    <w:pPr>
      <w:tabs>
        <w:tab w:val="center" w:pos="4513"/>
        <w:tab w:val="right" w:pos="9026"/>
      </w:tabs>
    </w:pPr>
  </w:style>
  <w:style w:type="character" w:customStyle="1" w:styleId="HeaderChar">
    <w:name w:val="Header Char"/>
    <w:basedOn w:val="DefaultParagraphFont"/>
    <w:link w:val="Header"/>
    <w:uiPriority w:val="99"/>
    <w:rsid w:val="00570B8D"/>
  </w:style>
  <w:style w:type="paragraph" w:styleId="Footer">
    <w:name w:val="footer"/>
    <w:basedOn w:val="Normal"/>
    <w:link w:val="FooterChar"/>
    <w:uiPriority w:val="99"/>
    <w:unhideWhenUsed/>
    <w:rsid w:val="00570B8D"/>
    <w:pPr>
      <w:tabs>
        <w:tab w:val="center" w:pos="4513"/>
        <w:tab w:val="right" w:pos="9026"/>
      </w:tabs>
    </w:pPr>
  </w:style>
  <w:style w:type="character" w:customStyle="1" w:styleId="FooterChar">
    <w:name w:val="Footer Char"/>
    <w:basedOn w:val="DefaultParagraphFont"/>
    <w:link w:val="Footer"/>
    <w:uiPriority w:val="99"/>
    <w:rsid w:val="0057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91730">
      <w:bodyDiv w:val="1"/>
      <w:marLeft w:val="0"/>
      <w:marRight w:val="0"/>
      <w:marTop w:val="0"/>
      <w:marBottom w:val="0"/>
      <w:divBdr>
        <w:top w:val="none" w:sz="0" w:space="0" w:color="auto"/>
        <w:left w:val="none" w:sz="0" w:space="0" w:color="auto"/>
        <w:bottom w:val="none" w:sz="0" w:space="0" w:color="auto"/>
        <w:right w:val="none" w:sz="0" w:space="0" w:color="auto"/>
      </w:divBdr>
      <w:divsChild>
        <w:div w:id="1947423624">
          <w:marLeft w:val="0"/>
          <w:marRight w:val="0"/>
          <w:marTop w:val="0"/>
          <w:marBottom w:val="0"/>
          <w:divBdr>
            <w:top w:val="none" w:sz="0" w:space="0" w:color="auto"/>
            <w:left w:val="none" w:sz="0" w:space="0" w:color="auto"/>
            <w:bottom w:val="none" w:sz="0" w:space="0" w:color="auto"/>
            <w:right w:val="none" w:sz="0" w:space="0" w:color="auto"/>
          </w:divBdr>
          <w:divsChild>
            <w:div w:id="2014797338">
              <w:marLeft w:val="0"/>
              <w:marRight w:val="0"/>
              <w:marTop w:val="0"/>
              <w:marBottom w:val="0"/>
              <w:divBdr>
                <w:top w:val="none" w:sz="0" w:space="0" w:color="auto"/>
                <w:left w:val="none" w:sz="0" w:space="0" w:color="auto"/>
                <w:bottom w:val="none" w:sz="0" w:space="0" w:color="auto"/>
                <w:right w:val="none" w:sz="0" w:space="0" w:color="auto"/>
              </w:divBdr>
              <w:divsChild>
                <w:div w:id="1281230081">
                  <w:marLeft w:val="0"/>
                  <w:marRight w:val="0"/>
                  <w:marTop w:val="0"/>
                  <w:marBottom w:val="0"/>
                  <w:divBdr>
                    <w:top w:val="none" w:sz="0" w:space="0" w:color="auto"/>
                    <w:left w:val="none" w:sz="0" w:space="0" w:color="auto"/>
                    <w:bottom w:val="none" w:sz="0" w:space="0" w:color="auto"/>
                    <w:right w:val="none" w:sz="0" w:space="0" w:color="auto"/>
                  </w:divBdr>
                </w:div>
              </w:divsChild>
            </w:div>
            <w:div w:id="1042556568">
              <w:marLeft w:val="0"/>
              <w:marRight w:val="0"/>
              <w:marTop w:val="0"/>
              <w:marBottom w:val="0"/>
              <w:divBdr>
                <w:top w:val="none" w:sz="0" w:space="0" w:color="auto"/>
                <w:left w:val="none" w:sz="0" w:space="0" w:color="auto"/>
                <w:bottom w:val="none" w:sz="0" w:space="0" w:color="auto"/>
                <w:right w:val="none" w:sz="0" w:space="0" w:color="auto"/>
              </w:divBdr>
              <w:divsChild>
                <w:div w:id="1375158351">
                  <w:marLeft w:val="0"/>
                  <w:marRight w:val="0"/>
                  <w:marTop w:val="0"/>
                  <w:marBottom w:val="0"/>
                  <w:divBdr>
                    <w:top w:val="none" w:sz="0" w:space="0" w:color="auto"/>
                    <w:left w:val="none" w:sz="0" w:space="0" w:color="auto"/>
                    <w:bottom w:val="none" w:sz="0" w:space="0" w:color="auto"/>
                    <w:right w:val="none" w:sz="0" w:space="0" w:color="auto"/>
                  </w:divBdr>
                </w:div>
              </w:divsChild>
            </w:div>
            <w:div w:id="1821730456">
              <w:marLeft w:val="0"/>
              <w:marRight w:val="0"/>
              <w:marTop w:val="0"/>
              <w:marBottom w:val="0"/>
              <w:divBdr>
                <w:top w:val="none" w:sz="0" w:space="0" w:color="auto"/>
                <w:left w:val="none" w:sz="0" w:space="0" w:color="auto"/>
                <w:bottom w:val="none" w:sz="0" w:space="0" w:color="auto"/>
                <w:right w:val="none" w:sz="0" w:space="0" w:color="auto"/>
              </w:divBdr>
              <w:divsChild>
                <w:div w:id="9192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41595">
      <w:bodyDiv w:val="1"/>
      <w:marLeft w:val="0"/>
      <w:marRight w:val="0"/>
      <w:marTop w:val="0"/>
      <w:marBottom w:val="0"/>
      <w:divBdr>
        <w:top w:val="none" w:sz="0" w:space="0" w:color="auto"/>
        <w:left w:val="none" w:sz="0" w:space="0" w:color="auto"/>
        <w:bottom w:val="none" w:sz="0" w:space="0" w:color="auto"/>
        <w:right w:val="none" w:sz="0" w:space="0" w:color="auto"/>
      </w:divBdr>
    </w:div>
    <w:div w:id="2105108925">
      <w:bodyDiv w:val="1"/>
      <w:marLeft w:val="0"/>
      <w:marRight w:val="0"/>
      <w:marTop w:val="0"/>
      <w:marBottom w:val="0"/>
      <w:divBdr>
        <w:top w:val="none" w:sz="0" w:space="0" w:color="auto"/>
        <w:left w:val="none" w:sz="0" w:space="0" w:color="auto"/>
        <w:bottom w:val="none" w:sz="0" w:space="0" w:color="auto"/>
        <w:right w:val="none" w:sz="0" w:space="0" w:color="auto"/>
      </w:divBdr>
    </w:div>
    <w:div w:id="2140223186">
      <w:bodyDiv w:val="1"/>
      <w:marLeft w:val="0"/>
      <w:marRight w:val="0"/>
      <w:marTop w:val="0"/>
      <w:marBottom w:val="0"/>
      <w:divBdr>
        <w:top w:val="none" w:sz="0" w:space="0" w:color="auto"/>
        <w:left w:val="none" w:sz="0" w:space="0" w:color="auto"/>
        <w:bottom w:val="none" w:sz="0" w:space="0" w:color="auto"/>
        <w:right w:val="none" w:sz="0" w:space="0" w:color="auto"/>
      </w:divBdr>
      <w:divsChild>
        <w:div w:id="1567492006">
          <w:marLeft w:val="0"/>
          <w:marRight w:val="0"/>
          <w:marTop w:val="0"/>
          <w:marBottom w:val="0"/>
          <w:divBdr>
            <w:top w:val="none" w:sz="0" w:space="0" w:color="auto"/>
            <w:left w:val="none" w:sz="0" w:space="0" w:color="auto"/>
            <w:bottom w:val="none" w:sz="0" w:space="0" w:color="auto"/>
            <w:right w:val="none" w:sz="0" w:space="0" w:color="auto"/>
          </w:divBdr>
          <w:divsChild>
            <w:div w:id="994724607">
              <w:marLeft w:val="0"/>
              <w:marRight w:val="0"/>
              <w:marTop w:val="0"/>
              <w:marBottom w:val="0"/>
              <w:divBdr>
                <w:top w:val="none" w:sz="0" w:space="0" w:color="auto"/>
                <w:left w:val="none" w:sz="0" w:space="0" w:color="auto"/>
                <w:bottom w:val="none" w:sz="0" w:space="0" w:color="auto"/>
                <w:right w:val="none" w:sz="0" w:space="0" w:color="auto"/>
              </w:divBdr>
              <w:divsChild>
                <w:div w:id="1621648402">
                  <w:marLeft w:val="0"/>
                  <w:marRight w:val="0"/>
                  <w:marTop w:val="0"/>
                  <w:marBottom w:val="0"/>
                  <w:divBdr>
                    <w:top w:val="none" w:sz="0" w:space="0" w:color="auto"/>
                    <w:left w:val="none" w:sz="0" w:space="0" w:color="auto"/>
                    <w:bottom w:val="none" w:sz="0" w:space="0" w:color="auto"/>
                    <w:right w:val="none" w:sz="0" w:space="0" w:color="auto"/>
                  </w:divBdr>
                </w:div>
              </w:divsChild>
            </w:div>
            <w:div w:id="2024740433">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0"/>
                  <w:marBottom w:val="0"/>
                  <w:divBdr>
                    <w:top w:val="none" w:sz="0" w:space="0" w:color="auto"/>
                    <w:left w:val="none" w:sz="0" w:space="0" w:color="auto"/>
                    <w:bottom w:val="none" w:sz="0" w:space="0" w:color="auto"/>
                    <w:right w:val="none" w:sz="0" w:space="0" w:color="auto"/>
                  </w:divBdr>
                </w:div>
              </w:divsChild>
            </w:div>
            <w:div w:id="317148908">
              <w:marLeft w:val="0"/>
              <w:marRight w:val="0"/>
              <w:marTop w:val="0"/>
              <w:marBottom w:val="0"/>
              <w:divBdr>
                <w:top w:val="none" w:sz="0" w:space="0" w:color="auto"/>
                <w:left w:val="none" w:sz="0" w:space="0" w:color="auto"/>
                <w:bottom w:val="none" w:sz="0" w:space="0" w:color="auto"/>
                <w:right w:val="none" w:sz="0" w:space="0" w:color="auto"/>
              </w:divBdr>
              <w:divsChild>
                <w:div w:id="5349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orthmarstonhistory.org.u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northmarstonhistory.org.uk" TargetMode="External"/><Relationship Id="rId10" Type="http://schemas.openxmlformats.org/officeDocument/2006/relationships/hyperlink" Target="http://www.northmarstonhis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Spargo</dc:creator>
  <cp:lastModifiedBy>John Spargo</cp:lastModifiedBy>
  <cp:revision>2</cp:revision>
  <cp:lastPrinted>2018-11-28T11:04:00Z</cp:lastPrinted>
  <dcterms:created xsi:type="dcterms:W3CDTF">2020-03-16T13:27:00Z</dcterms:created>
  <dcterms:modified xsi:type="dcterms:W3CDTF">2020-03-16T13:27:00Z</dcterms:modified>
</cp:coreProperties>
</file>